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64" w:lineRule="atLeast"/>
        <w:ind w:firstLine="723"/>
        <w:jc w:val="center"/>
        <w:rPr>
          <w:rFonts w:hint="eastAsia" w:ascii="Times New Roman" w:hAnsi="Times New Roman" w:eastAsia="黑体" w:cs="Times New Roman"/>
          <w:b/>
          <w:sz w:val="36"/>
          <w:szCs w:val="32"/>
        </w:rPr>
      </w:pPr>
      <w:r>
        <w:rPr>
          <w:rFonts w:hint="eastAsia" w:ascii="Times New Roman" w:hAnsi="Times New Roman" w:eastAsia="黑体" w:cs="Times New Roman"/>
          <w:b/>
          <w:sz w:val="36"/>
          <w:szCs w:val="32"/>
        </w:rPr>
        <w:t>202</w:t>
      </w:r>
      <w:r>
        <w:rPr>
          <w:rFonts w:hint="eastAsia" w:ascii="Times New Roman" w:hAnsi="Times New Roman" w:eastAsia="黑体" w:cs="Times New Roman"/>
          <w:b/>
          <w:sz w:val="36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sz w:val="36"/>
          <w:szCs w:val="32"/>
        </w:rPr>
        <w:t>年硕士研究生入学考试自命题考试大纲</w:t>
      </w:r>
    </w:p>
    <w:p>
      <w:pPr>
        <w:pStyle w:val="4"/>
        <w:spacing w:line="264" w:lineRule="atLeast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考试科目代码：[F014]   考试科目名称：管理信息系统</w:t>
      </w:r>
    </w:p>
    <w:p>
      <w:pPr>
        <w:pStyle w:val="4"/>
        <w:spacing w:line="264" w:lineRule="atLeast"/>
        <w:jc w:val="both"/>
        <w:rPr>
          <w:rFonts w:ascii="Times New Roman" w:hAnsi="Times New Roman" w:eastAsia="仿宋" w:cs="Times New Roman"/>
          <w:color w:val="383838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一、试卷结构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1、试卷成绩及考试时间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本试卷满分为150分，考试时间为120分钟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2、答题方式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闭卷、笔试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3、题型结构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概念阐释题：</w:t>
      </w:r>
      <w:r>
        <w:rPr>
          <w:rFonts w:hint="eastAsia" w:ascii="仿宋_GB2312" w:eastAsia="仿宋_GB2312"/>
          <w:sz w:val="28"/>
          <w:szCs w:val="28"/>
          <w:lang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</w:t>
      </w:r>
      <w:r>
        <w:rPr>
          <w:rFonts w:hint="eastAsia" w:ascii="仿宋_GB2312" w:eastAsia="仿宋_GB2312"/>
          <w:sz w:val="28"/>
          <w:szCs w:val="28"/>
          <w:lang w:bidi="hi-IN"/>
        </w:rPr>
        <w:t>10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分，共</w:t>
      </w:r>
      <w:r>
        <w:rPr>
          <w:rFonts w:hint="eastAsia" w:ascii="仿宋_GB2312" w:eastAsia="仿宋_GB2312"/>
          <w:sz w:val="28"/>
          <w:szCs w:val="28"/>
          <w:lang w:bidi="hi-IN"/>
        </w:rPr>
        <w:t>40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简  答  题：5小题，每小题10分，共50分</w:t>
      </w:r>
    </w:p>
    <w:p>
      <w:pPr>
        <w:spacing w:before="156" w:beforeLines="50" w:after="156" w:afterLines="50" w:line="500" w:lineRule="exact"/>
        <w:ind w:firstLine="560" w:firstLineChars="2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论  述  题：</w:t>
      </w:r>
      <w:r>
        <w:rPr>
          <w:rFonts w:hint="eastAsia" w:ascii="仿宋_GB2312" w:eastAsia="仿宋_GB2312"/>
          <w:sz w:val="28"/>
          <w:szCs w:val="28"/>
          <w:lang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</w:t>
      </w:r>
      <w:r>
        <w:rPr>
          <w:rFonts w:hint="eastAsia" w:ascii="仿宋_GB2312" w:eastAsia="仿宋_GB2312"/>
          <w:sz w:val="28"/>
          <w:szCs w:val="28"/>
          <w:lang w:bidi="hi-IN"/>
        </w:rPr>
        <w:t>15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分，共</w:t>
      </w:r>
      <w:r>
        <w:rPr>
          <w:rFonts w:hint="eastAsia" w:ascii="仿宋_GB2312" w:eastAsia="仿宋_GB2312"/>
          <w:sz w:val="28"/>
          <w:szCs w:val="28"/>
          <w:lang w:bidi="hi-IN"/>
        </w:rPr>
        <w:t>60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</w:t>
      </w:r>
    </w:p>
    <w:p>
      <w:pPr>
        <w:pStyle w:val="4"/>
        <w:spacing w:line="264" w:lineRule="atLeast"/>
        <w:jc w:val="both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二、考试内容与考试要求</w:t>
      </w:r>
    </w:p>
    <w:p>
      <w:pPr>
        <w:pStyle w:val="4"/>
        <w:spacing w:line="264" w:lineRule="atLeast"/>
        <w:rPr>
          <w:rFonts w:ascii="Times New Roman" w:hAnsi="Times New Roman" w:eastAsia="仿宋" w:cs="Times New Roman"/>
          <w:color w:val="383838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●考试目标：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本科目考试着重考核考生掌握管理信息系统基本概念、基本思想、基本分析方法和基本理论的程度，要求考生对管理信息系统理论体系的基本框架有一个全面的了解，并综合运用所学的理论和方法解决实际管理问题，以确保被录取者具有基本的信息系统开发与管理方面的知识和素养。</w:t>
      </w:r>
    </w:p>
    <w:p>
      <w:pPr>
        <w:pStyle w:val="4"/>
        <w:spacing w:line="264" w:lineRule="atLeast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●考试内容与要求：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（一）信息系统理论基础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信息、数据的概念及其区别与联系，信息的属性；系统、信息系统的概念；决策和决策过程；决策科学化的方向；决策问题的类型；管理信息系统的性质；管理信息系统面临的挑战。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掌握信息、数据的区别与联系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掌握信息系统的概念和功能结构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掌握决策问题的类型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掌握信息系统的发展趋势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了解我国信息化的发展历程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了解信息的分类和性质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了解信息的度量方法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了解信息系统对、计划、组织、领导、控制等职能的支持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领会：为什么说管理信息系统不仅仅是一个技术系统，而且是一个复杂的社会系统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领会：为什么说管理信息系统是一把手工程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（二）管理信息系统概论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管理信息系统的概念、性质和特点；管理信息系统分类、管理信息系统的结构；MRP、MRP‖、ERP的区别与联系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掌握管理信息系统的概念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掌握管理信息系统的特征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掌握管理信息系统的结构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了解管理信息系统的企业级应用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了解管理信息系统的历史发展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领会：MRP、MRP‖、ERP各自的管理范围、管理目标的区别与联系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领会：管理信息系统对组织的最根本的作用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领会：管理信息系统是一个人机系统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（三）系统规划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诺兰管理信息系统阶段模型；业务流程重组；管理信息系统规划的意义、作用；管理信息系统的规划方法和开发方法。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掌握结构化方法的基本思想、局限性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掌握原型法基本思想、适用对象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掌握面向对象方法的基本思想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掌握管理信息系统战略规划的作用和内容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掌握制定管理信息系统战略规划的常用方法（BSP、CSF）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了解信息系统开发的主要策略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了解企业流程重组的概念、步骤和指导性方法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了解信息系统的生命周期（系统规划、系统分析、系统设计、系统实施、系统运行和维护）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领会：结构化方法、原型法和面向对象方法的特点及适用对象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领会：诺兰信息系统阶段模型对信息系统建设的指导作用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领会：信息系统战略规划与企业总体规划的关系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（四）系统分析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系统分析的任务；可行性分析；业务流程调查；数据流程调查；数据字典；系统化分析；系统分析报告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1、掌握业务流程图、数据流程图的绘制、分析与使用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2、了解数据字典的编制与作用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3、掌握U/C矩阵如何划分子系统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4、掌握编写系统分析报告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5、了解系统分析的定义、任务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6、了解系统分析阶段系统分析员的作用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7、了解结构化系统分析的主要工具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8、掌握业务流程图、数据流程图的绘制与分析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9、掌握数据流程图逐层扩展的目的与原则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10、掌握表达处理逻辑的主要工具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11、领会：系统分析员的职责和应具备的知识、能力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12、领会：导致系统分析阶段延期的主要原因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13、领会：管理信息系统开发之前为什么要进行可行性分析？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14、应用：对给定的实际业务过程和处理流程，绘制出业务流程图和数据流程图并分析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15、应用：对给定的管理信息系统开发案例，会进行可行性分析和系统分析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（五）系统设计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系统设计的任务；代码设计；功能结构图设计；信息系统流程图设计；物理配置方案设计；输出设计；输入设计；数据存储设计；数据库设计；文件设计；关系的规范化，E-R模型与E-R图。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掌握系统设计阶段的任务与工作内容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掌握数据库设计的基本步骤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掌握E-R模型以及E-R模型与关系数据模型的相互转换方法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4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了解代码的作用及设计方法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5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了解输入错误的类型及常用的输入数据的校验方法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6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了解功能结构图设计和信息系统流程图设计的基本思路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7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了解数据库的关系规范化理论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8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了解物理配置方案的设计依据、原则和方法。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9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了解系统设计报告的主要内容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10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领会：系统设计阶段在整个信息系统生命周期中的地位和作用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11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领会：为什么要先进行输出设计，再进行输入设计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应用：能够根据给定的案例进行关系的规范化，绘制E-R图</w:t>
      </w:r>
    </w:p>
    <w:p>
      <w:pPr>
        <w:widowControl/>
        <w:spacing w:after="120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13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bidi="hi-IN"/>
        </w:rPr>
        <w:t>、</w:t>
      </w:r>
      <w:r>
        <w:rPr>
          <w:rFonts w:ascii="Times New Roman" w:hAnsi="Times New Roman" w:eastAsia="仿宋" w:cs="Times New Roman"/>
          <w:kern w:val="0"/>
          <w:sz w:val="28"/>
          <w:szCs w:val="28"/>
          <w:lang w:bidi="hi-IN"/>
        </w:rPr>
        <w:t>应用：能够根据给定的案例选择输入校验方法</w:t>
      </w:r>
    </w:p>
    <w:p>
      <w:pPr>
        <w:pStyle w:val="4"/>
        <w:ind w:firstLine="562" w:firstLineChars="200"/>
        <w:jc w:val="both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（六）系统实施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系统实施的任务；程序设计的原则；常用的软件开发工具；系统培训；系统维护的内容；系统管理的意义与内容。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1、理解系统实施阶段的工作任务、特点和目标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2、了解软硬件的准备工作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3、掌握常用的主流程序设计语言及其开发环境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4、了解人员培训的内容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5、掌握系统切换方法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6、了解系统测试的目的和原则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7、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系统测试的方法和测试活动类型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8、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物理配置方案的设计依据、原则和方法</w:t>
      </w:r>
    </w:p>
    <w:p>
      <w:pPr>
        <w:pStyle w:val="4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9、应用：根据给定的案例选择合适的系统切换方法</w:t>
      </w:r>
    </w:p>
    <w:p>
      <w:pPr>
        <w:pStyle w:val="4"/>
        <w:shd w:val="clear" w:color="auto" w:fill="FFFFFF"/>
        <w:ind w:firstLine="562" w:firstLineChars="200"/>
        <w:jc w:val="both"/>
        <w:rPr>
          <w:rFonts w:ascii="Times New Roman" w:hAnsi="Times New Roman" w:eastAsia="仿宋" w:cs="Times New Roman"/>
          <w:b/>
          <w:kern w:val="2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b/>
          <w:kern w:val="2"/>
          <w:sz w:val="28"/>
          <w:szCs w:val="28"/>
          <w:lang w:bidi="hi-IN"/>
        </w:rPr>
        <w:t>（七）决策支持系统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决策支持系统的发展历史；决策支持系统的概念；决策支持系统的功能；决策支持系统的结构；智能决策支持系统；群体决策支持系统。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1、掌握决策支持系统的功能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2、掌握决策支持系统的工作对象及其解决的管理问题类型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3、掌握决策支持系统的两库、三库、四库等结构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4、掌握决策支持系统与管理信息系统的关系(区别与联系)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5、了解决策支持系统的发展历史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6、了解决策支持系统中人机对话的作用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7、了解智能决策支持系统、群体决策支持系统的结构和基本功能</w:t>
      </w:r>
    </w:p>
    <w:p>
      <w:pPr>
        <w:spacing w:after="120"/>
        <w:ind w:firstLine="562" w:firstLineChars="200"/>
        <w:rPr>
          <w:rFonts w:ascii="Times New Roman" w:hAnsi="Times New Roman" w:eastAsia="仿宋" w:cs="Times New Roman"/>
          <w:b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（</w:t>
      </w:r>
      <w:r>
        <w:rPr>
          <w:rFonts w:hint="eastAsia" w:ascii="Times New Roman" w:hAnsi="Times New Roman" w:eastAsia="仿宋" w:cs="Times New Roman"/>
          <w:b/>
          <w:sz w:val="28"/>
          <w:szCs w:val="28"/>
          <w:lang w:bidi="hi-IN"/>
        </w:rPr>
        <w:t>八</w:t>
      </w:r>
      <w:r>
        <w:rPr>
          <w:rFonts w:ascii="Times New Roman" w:hAnsi="Times New Roman" w:eastAsia="仿宋" w:cs="Times New Roman"/>
          <w:b/>
          <w:sz w:val="28"/>
          <w:szCs w:val="28"/>
          <w:lang w:bidi="hi-IN"/>
        </w:rPr>
        <w:t>）管理信息系统发展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考试内容：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电子商务；商务智能；决策支持系统；移动互联网；物联网；大数据。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考试要求：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1、理解电子商务的基本原理、分类、基本特征、基本流程、运行模式、发展趋势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2、了解商务智能的概念、主要技术、架构、作用以及数据挖掘的定义、工作原理、流程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3、掌握决策支持系统的定义、类型、技术架构以及与管理信息系统的联系和区别</w:t>
      </w:r>
    </w:p>
    <w:p>
      <w:pPr>
        <w:spacing w:after="120"/>
        <w:ind w:firstLine="560" w:firstLineChars="200"/>
        <w:rPr>
          <w:rFonts w:ascii="Times New Roman" w:hAnsi="Times New Roman" w:eastAsia="仿宋" w:cs="Times New Roman"/>
          <w:sz w:val="28"/>
          <w:szCs w:val="28"/>
          <w:lang w:bidi="hi-IN"/>
        </w:rPr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4、</w:t>
      </w:r>
      <w:r>
        <w:rPr>
          <w:rFonts w:hint="eastAsia" w:ascii="Times New Roman" w:hAnsi="Times New Roman" w:eastAsia="仿宋" w:cs="Times New Roman"/>
          <w:sz w:val="28"/>
          <w:szCs w:val="28"/>
          <w:lang w:bidi="hi-IN"/>
        </w:rPr>
        <w:t>领会：</w:t>
      </w:r>
      <w:r>
        <w:rPr>
          <w:rFonts w:ascii="Times New Roman" w:hAnsi="Times New Roman" w:eastAsia="仿宋" w:cs="Times New Roman"/>
          <w:sz w:val="28"/>
          <w:szCs w:val="28"/>
          <w:lang w:bidi="hi-IN"/>
        </w:rPr>
        <w:t>移动互联网、物联网、大数据的定义、发展现状、关键技术以及应用领域</w:t>
      </w:r>
    </w:p>
    <w:p>
      <w:pPr>
        <w:spacing w:after="120"/>
        <w:ind w:firstLine="560" w:firstLineChars="200"/>
      </w:pPr>
      <w:r>
        <w:rPr>
          <w:rFonts w:ascii="Times New Roman" w:hAnsi="Times New Roman" w:eastAsia="仿宋" w:cs="Times New Roman"/>
          <w:sz w:val="28"/>
          <w:szCs w:val="28"/>
          <w:lang w:bidi="hi-IN"/>
        </w:rPr>
        <w:t>5、应用：根据给定的案例讨论信息系统的现实问题以及未来发展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3787441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Y2NjMyNbM0NTEyNzRR0lEKTi0uzszPAykwqgUAxyiOoSwAAAA="/>
    <w:docVar w:name="commondata" w:val="eyJoZGlkIjoiM2IwOWMxMGNkODRhZjZhNTQ5MzhjMWJmOTg3YWIzZTQifQ=="/>
  </w:docVars>
  <w:rsids>
    <w:rsidRoot w:val="004C7F14"/>
    <w:rsid w:val="00062276"/>
    <w:rsid w:val="00146BBD"/>
    <w:rsid w:val="00167DF9"/>
    <w:rsid w:val="00183B16"/>
    <w:rsid w:val="001846EE"/>
    <w:rsid w:val="00213AE0"/>
    <w:rsid w:val="00224968"/>
    <w:rsid w:val="00241BC7"/>
    <w:rsid w:val="002564B6"/>
    <w:rsid w:val="00260FD5"/>
    <w:rsid w:val="002D4A03"/>
    <w:rsid w:val="0032419E"/>
    <w:rsid w:val="00381548"/>
    <w:rsid w:val="003E3CC1"/>
    <w:rsid w:val="003E783D"/>
    <w:rsid w:val="00404107"/>
    <w:rsid w:val="00475496"/>
    <w:rsid w:val="004B5214"/>
    <w:rsid w:val="004C7F14"/>
    <w:rsid w:val="00513B44"/>
    <w:rsid w:val="005B1456"/>
    <w:rsid w:val="005B568F"/>
    <w:rsid w:val="00606BE8"/>
    <w:rsid w:val="00693987"/>
    <w:rsid w:val="006A395F"/>
    <w:rsid w:val="006A7503"/>
    <w:rsid w:val="006C6BC8"/>
    <w:rsid w:val="006E3929"/>
    <w:rsid w:val="0078428C"/>
    <w:rsid w:val="007B52CC"/>
    <w:rsid w:val="007F3D18"/>
    <w:rsid w:val="00855926"/>
    <w:rsid w:val="008651FF"/>
    <w:rsid w:val="00876E48"/>
    <w:rsid w:val="0095746B"/>
    <w:rsid w:val="009F06F7"/>
    <w:rsid w:val="00A67188"/>
    <w:rsid w:val="00AF22A7"/>
    <w:rsid w:val="00B32112"/>
    <w:rsid w:val="00B40E99"/>
    <w:rsid w:val="00B55C1B"/>
    <w:rsid w:val="00B616C0"/>
    <w:rsid w:val="00B86C44"/>
    <w:rsid w:val="00B97992"/>
    <w:rsid w:val="00BA13E9"/>
    <w:rsid w:val="00BA5B41"/>
    <w:rsid w:val="00BC659E"/>
    <w:rsid w:val="00C171BB"/>
    <w:rsid w:val="00C62E69"/>
    <w:rsid w:val="00C8475C"/>
    <w:rsid w:val="00CA4D55"/>
    <w:rsid w:val="00CC5BFD"/>
    <w:rsid w:val="00CE5D8D"/>
    <w:rsid w:val="00D15432"/>
    <w:rsid w:val="00D56EA6"/>
    <w:rsid w:val="00D6255B"/>
    <w:rsid w:val="00DC3088"/>
    <w:rsid w:val="00DD6642"/>
    <w:rsid w:val="00E1609A"/>
    <w:rsid w:val="00E6742D"/>
    <w:rsid w:val="00E85461"/>
    <w:rsid w:val="00ED28D6"/>
    <w:rsid w:val="00F23A01"/>
    <w:rsid w:val="00F40EB4"/>
    <w:rsid w:val="00FE1CC0"/>
    <w:rsid w:val="00FE6183"/>
    <w:rsid w:val="00FE6B95"/>
    <w:rsid w:val="0B7B5F7B"/>
    <w:rsid w:val="1DF16B87"/>
    <w:rsid w:val="23243237"/>
    <w:rsid w:val="524F2216"/>
    <w:rsid w:val="5CDF7C96"/>
    <w:rsid w:val="5FFD2D7C"/>
    <w:rsid w:val="63E95AF1"/>
    <w:rsid w:val="6DD2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after="12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2524</Words>
  <Characters>2585</Characters>
  <Lines>19</Lines>
  <Paragraphs>5</Paragraphs>
  <TotalTime>1</TotalTime>
  <ScaleCrop>false</ScaleCrop>
  <LinksUpToDate>false</LinksUpToDate>
  <CharactersWithSpaces>2596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2023-05-15T01:40:00Z</dcterms:created>
  <dc:creator>Windows 用户</dc:creator>
  <cp:lastModifiedBy>Always online</cp:lastModifiedBy>
  <dcterms:modified xsi:type="dcterms:W3CDTF">2025-08-25T07:11:01Z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B327835FFFBD4AE4A791A3DB619BD934</vt:lpwstr>
  </property>
</Properties>
</file>