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530F5" w14:textId="77777777" w:rsidR="00F55395" w:rsidRDefault="00C30BA0">
      <w:pPr>
        <w:spacing w:after="200" w:line="500" w:lineRule="exact"/>
        <w:jc w:val="center"/>
        <w:rPr>
          <w:rFonts w:eastAsia="黑体"/>
          <w:sz w:val="40"/>
          <w:szCs w:val="40"/>
        </w:rPr>
      </w:pPr>
      <w:r>
        <w:rPr>
          <w:rFonts w:eastAsia="黑体" w:hint="eastAsia"/>
          <w:sz w:val="40"/>
          <w:szCs w:val="40"/>
        </w:rPr>
        <w:t>202</w:t>
      </w:r>
      <w:r w:rsidR="004634A6">
        <w:rPr>
          <w:rFonts w:eastAsia="黑体" w:hint="eastAsia"/>
          <w:sz w:val="40"/>
          <w:szCs w:val="40"/>
        </w:rPr>
        <w:t>3</w:t>
      </w:r>
      <w:r>
        <w:rPr>
          <w:rFonts w:eastAsia="黑体" w:hint="eastAsia"/>
          <w:sz w:val="40"/>
          <w:szCs w:val="40"/>
        </w:rPr>
        <w:t>年硕士研究生入学考试自命题考试大纲</w:t>
      </w:r>
    </w:p>
    <w:p w14:paraId="5323F574" w14:textId="77777777" w:rsidR="00F55395" w:rsidRDefault="00C30BA0">
      <w:pPr>
        <w:spacing w:line="500" w:lineRule="exact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考试科目代码：</w:t>
      </w:r>
      <w:r>
        <w:rPr>
          <w:rFonts w:eastAsia="黑体" w:hint="eastAsia"/>
          <w:sz w:val="28"/>
          <w:szCs w:val="28"/>
        </w:rPr>
        <w:t xml:space="preserve">[ 440 ]               </w:t>
      </w:r>
      <w:r>
        <w:rPr>
          <w:rFonts w:eastAsia="黑体" w:hint="eastAsia"/>
          <w:sz w:val="28"/>
          <w:szCs w:val="28"/>
        </w:rPr>
        <w:t>考试科目名称：新闻与传播专业基础</w:t>
      </w:r>
    </w:p>
    <w:p w14:paraId="258C43CD" w14:textId="77777777" w:rsidR="00F55395" w:rsidRDefault="00F55395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</w:p>
    <w:p w14:paraId="1111CF17" w14:textId="77777777" w:rsidR="00F55395" w:rsidRDefault="00C30BA0" w:rsidP="004634A6">
      <w:pPr>
        <w:spacing w:beforeLines="50" w:before="180" w:afterLines="50" w:after="18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一、试卷结构</w:t>
      </w:r>
    </w:p>
    <w:p w14:paraId="734260FF" w14:textId="77777777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．试卷成绩及考试时间</w:t>
      </w:r>
    </w:p>
    <w:p w14:paraId="549006F4" w14:textId="77777777" w:rsidR="00F55395" w:rsidRDefault="00C30BA0" w:rsidP="004634A6">
      <w:pPr>
        <w:spacing w:beforeLines="50" w:before="180" w:afterLines="50" w:after="18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本试卷满分为</w:t>
      </w:r>
      <w:r>
        <w:rPr>
          <w:rFonts w:eastAsia="黑体" w:hint="eastAsia"/>
          <w:sz w:val="28"/>
          <w:szCs w:val="28"/>
        </w:rPr>
        <w:t>150</w:t>
      </w:r>
      <w:r>
        <w:rPr>
          <w:rFonts w:eastAsia="黑体" w:hint="eastAsia"/>
          <w:sz w:val="28"/>
          <w:szCs w:val="28"/>
        </w:rPr>
        <w:t>分，考试时间为</w:t>
      </w:r>
      <w:r>
        <w:rPr>
          <w:rFonts w:eastAsia="黑体" w:hint="eastAsia"/>
          <w:sz w:val="28"/>
          <w:szCs w:val="28"/>
        </w:rPr>
        <w:t>180</w:t>
      </w:r>
      <w:r>
        <w:rPr>
          <w:rFonts w:eastAsia="黑体" w:hint="eastAsia"/>
          <w:sz w:val="28"/>
          <w:szCs w:val="28"/>
        </w:rPr>
        <w:t>分钟。</w:t>
      </w:r>
    </w:p>
    <w:p w14:paraId="3467A345" w14:textId="77777777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．答题方式：闭卷、笔试</w:t>
      </w:r>
    </w:p>
    <w:p w14:paraId="06EF65BC" w14:textId="77777777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．试卷内容结构</w:t>
      </w:r>
    </w:p>
    <w:p w14:paraId="291EA4B5" w14:textId="77777777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新闻</w:t>
      </w:r>
      <w:r>
        <w:rPr>
          <w:rFonts w:eastAsia="黑体"/>
          <w:sz w:val="28"/>
          <w:szCs w:val="28"/>
        </w:rPr>
        <w:t>传播史</w:t>
      </w:r>
      <w:r>
        <w:rPr>
          <w:rFonts w:eastAsia="黑体" w:hint="eastAsia"/>
          <w:sz w:val="28"/>
          <w:szCs w:val="28"/>
        </w:rPr>
        <w:t xml:space="preserve">                              4</w:t>
      </w:r>
      <w:r>
        <w:rPr>
          <w:rFonts w:eastAsia="黑体"/>
          <w:sz w:val="28"/>
          <w:szCs w:val="28"/>
        </w:rPr>
        <w:t>0</w:t>
      </w:r>
      <w:r>
        <w:rPr>
          <w:rFonts w:eastAsia="黑体" w:hint="eastAsia"/>
          <w:sz w:val="28"/>
          <w:szCs w:val="28"/>
        </w:rPr>
        <w:t>分</w:t>
      </w:r>
    </w:p>
    <w:p w14:paraId="17A16B34" w14:textId="3AD01844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传播</w:t>
      </w:r>
      <w:r>
        <w:rPr>
          <w:rFonts w:eastAsia="黑体"/>
          <w:sz w:val="28"/>
          <w:szCs w:val="28"/>
        </w:rPr>
        <w:t>学基础与理论</w:t>
      </w:r>
      <w:r>
        <w:rPr>
          <w:rFonts w:eastAsia="黑体" w:hint="eastAsia"/>
          <w:sz w:val="28"/>
          <w:szCs w:val="28"/>
        </w:rPr>
        <w:t xml:space="preserve">               </w:t>
      </w:r>
      <w:r w:rsidR="00E52F36">
        <w:rPr>
          <w:rFonts w:eastAsia="黑体"/>
          <w:sz w:val="28"/>
          <w:szCs w:val="28"/>
        </w:rPr>
        <w:t xml:space="preserve">   </w:t>
      </w:r>
      <w:r>
        <w:rPr>
          <w:rFonts w:eastAsia="黑体" w:hint="eastAsia"/>
          <w:sz w:val="28"/>
          <w:szCs w:val="28"/>
        </w:rPr>
        <w:t>55</w:t>
      </w:r>
      <w:r>
        <w:rPr>
          <w:rFonts w:eastAsia="黑体"/>
          <w:sz w:val="28"/>
          <w:szCs w:val="28"/>
        </w:rPr>
        <w:t>分</w:t>
      </w:r>
    </w:p>
    <w:p w14:paraId="269A6D41" w14:textId="5C3FAC5D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新闻学基础与理论</w:t>
      </w:r>
      <w:r>
        <w:rPr>
          <w:rFonts w:eastAsia="黑体" w:hint="eastAsia"/>
          <w:sz w:val="28"/>
          <w:szCs w:val="28"/>
        </w:rPr>
        <w:t xml:space="preserve">                </w:t>
      </w:r>
      <w:r w:rsidR="00E52F36"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 xml:space="preserve"> 55</w:t>
      </w:r>
      <w:r>
        <w:rPr>
          <w:rFonts w:eastAsia="黑体" w:hint="eastAsia"/>
          <w:sz w:val="28"/>
          <w:szCs w:val="28"/>
        </w:rPr>
        <w:t>分</w:t>
      </w:r>
    </w:p>
    <w:p w14:paraId="0D5E1568" w14:textId="77777777" w:rsidR="00F55395" w:rsidRDefault="00C30BA0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．题型结构</w:t>
      </w:r>
    </w:p>
    <w:p w14:paraId="6D67F27F" w14:textId="77777777" w:rsidR="00F55395" w:rsidRPr="008E3353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8E3353">
        <w:rPr>
          <w:rFonts w:eastAsia="黑体" w:hint="eastAsia"/>
          <w:sz w:val="28"/>
          <w:szCs w:val="28"/>
        </w:rPr>
        <w:t>名词解释：</w:t>
      </w:r>
      <w:r w:rsidRPr="008E3353">
        <w:rPr>
          <w:rFonts w:eastAsia="黑体" w:hint="eastAsia"/>
          <w:sz w:val="28"/>
          <w:szCs w:val="28"/>
        </w:rPr>
        <w:t>3</w:t>
      </w:r>
      <w:r w:rsidRPr="008E3353">
        <w:rPr>
          <w:rFonts w:eastAsia="黑体" w:hint="eastAsia"/>
          <w:sz w:val="28"/>
          <w:szCs w:val="28"/>
        </w:rPr>
        <w:t>～</w:t>
      </w:r>
      <w:r w:rsidRPr="008E3353">
        <w:rPr>
          <w:rFonts w:eastAsia="黑体" w:hint="eastAsia"/>
          <w:sz w:val="28"/>
          <w:szCs w:val="28"/>
        </w:rPr>
        <w:t>4</w:t>
      </w:r>
      <w:r w:rsidRPr="008E3353">
        <w:rPr>
          <w:rFonts w:eastAsia="黑体" w:hint="eastAsia"/>
          <w:sz w:val="28"/>
          <w:szCs w:val="28"/>
        </w:rPr>
        <w:t>小题，每小题</w:t>
      </w:r>
      <w:r w:rsidRPr="008E3353">
        <w:rPr>
          <w:rFonts w:eastAsia="黑体" w:hint="eastAsia"/>
          <w:sz w:val="28"/>
          <w:szCs w:val="28"/>
        </w:rPr>
        <w:t>5</w:t>
      </w:r>
      <w:r w:rsidRPr="008E3353">
        <w:rPr>
          <w:rFonts w:eastAsia="黑体" w:hint="eastAsia"/>
          <w:sz w:val="28"/>
          <w:szCs w:val="28"/>
        </w:rPr>
        <w:t>～</w:t>
      </w:r>
      <w:r w:rsidRPr="008E3353">
        <w:rPr>
          <w:rFonts w:eastAsia="黑体" w:hint="eastAsia"/>
          <w:sz w:val="28"/>
          <w:szCs w:val="28"/>
        </w:rPr>
        <w:t xml:space="preserve"> 8</w:t>
      </w:r>
      <w:r w:rsidRPr="008E3353">
        <w:rPr>
          <w:rFonts w:eastAsia="黑体" w:hint="eastAsia"/>
          <w:sz w:val="28"/>
          <w:szCs w:val="28"/>
        </w:rPr>
        <w:t>分</w:t>
      </w:r>
    </w:p>
    <w:p w14:paraId="47CEE96C" w14:textId="77777777" w:rsidR="00F55395" w:rsidRPr="008E3353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8E3353">
        <w:rPr>
          <w:rFonts w:eastAsia="黑体" w:hint="eastAsia"/>
          <w:sz w:val="28"/>
          <w:szCs w:val="28"/>
        </w:rPr>
        <w:t>简答题：</w:t>
      </w:r>
      <w:r w:rsidRPr="008E3353">
        <w:rPr>
          <w:rFonts w:eastAsia="黑体" w:hint="eastAsia"/>
          <w:sz w:val="28"/>
          <w:szCs w:val="28"/>
        </w:rPr>
        <w:t>2</w:t>
      </w:r>
      <w:r w:rsidRPr="008E3353">
        <w:rPr>
          <w:rFonts w:eastAsia="黑体" w:hint="eastAsia"/>
          <w:sz w:val="28"/>
          <w:szCs w:val="28"/>
        </w:rPr>
        <w:t>～</w:t>
      </w:r>
      <w:r w:rsidRPr="008E3353">
        <w:rPr>
          <w:rFonts w:eastAsia="黑体" w:hint="eastAsia"/>
          <w:sz w:val="28"/>
          <w:szCs w:val="28"/>
        </w:rPr>
        <w:t>4</w:t>
      </w:r>
      <w:r w:rsidRPr="008E3353">
        <w:rPr>
          <w:rFonts w:eastAsia="黑体" w:hint="eastAsia"/>
          <w:sz w:val="28"/>
          <w:szCs w:val="28"/>
        </w:rPr>
        <w:t>小题，每小题</w:t>
      </w:r>
      <w:r w:rsidR="008F44A8" w:rsidRPr="008E3353">
        <w:rPr>
          <w:rFonts w:eastAsia="黑体"/>
          <w:sz w:val="28"/>
          <w:szCs w:val="28"/>
        </w:rPr>
        <w:t>10</w:t>
      </w:r>
      <w:r w:rsidRPr="008E3353">
        <w:rPr>
          <w:rFonts w:eastAsia="黑体" w:hint="eastAsia"/>
          <w:sz w:val="28"/>
          <w:szCs w:val="28"/>
        </w:rPr>
        <w:t>～</w:t>
      </w:r>
      <w:r w:rsidRPr="008E3353">
        <w:rPr>
          <w:rFonts w:eastAsia="黑体" w:hint="eastAsia"/>
          <w:sz w:val="28"/>
          <w:szCs w:val="28"/>
        </w:rPr>
        <w:t xml:space="preserve"> 1</w:t>
      </w:r>
      <w:r w:rsidR="008F44A8" w:rsidRPr="008E3353">
        <w:rPr>
          <w:rFonts w:eastAsia="黑体"/>
          <w:sz w:val="28"/>
          <w:szCs w:val="28"/>
        </w:rPr>
        <w:t>5</w:t>
      </w:r>
      <w:r w:rsidRPr="008E3353">
        <w:rPr>
          <w:rFonts w:eastAsia="黑体" w:hint="eastAsia"/>
          <w:sz w:val="28"/>
          <w:szCs w:val="28"/>
        </w:rPr>
        <w:t>分</w:t>
      </w:r>
    </w:p>
    <w:p w14:paraId="67DDB4AA" w14:textId="77777777" w:rsidR="00F55395" w:rsidRPr="008E3353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8E3353">
        <w:rPr>
          <w:rFonts w:eastAsia="黑体" w:hint="eastAsia"/>
          <w:sz w:val="28"/>
          <w:szCs w:val="28"/>
        </w:rPr>
        <w:t>论述题：</w:t>
      </w:r>
      <w:r w:rsidRPr="008E3353">
        <w:rPr>
          <w:rFonts w:eastAsia="黑体"/>
          <w:sz w:val="28"/>
          <w:szCs w:val="28"/>
        </w:rPr>
        <w:t>2</w:t>
      </w:r>
      <w:r w:rsidRPr="008E3353">
        <w:rPr>
          <w:rFonts w:eastAsia="黑体" w:hint="eastAsia"/>
          <w:sz w:val="28"/>
          <w:szCs w:val="28"/>
        </w:rPr>
        <w:t>～</w:t>
      </w:r>
      <w:r w:rsidRPr="008E3353">
        <w:rPr>
          <w:rFonts w:eastAsia="黑体" w:hint="eastAsia"/>
          <w:sz w:val="28"/>
          <w:szCs w:val="28"/>
        </w:rPr>
        <w:t>4</w:t>
      </w:r>
      <w:r w:rsidRPr="008E3353">
        <w:rPr>
          <w:rFonts w:eastAsia="黑体" w:hint="eastAsia"/>
          <w:sz w:val="28"/>
          <w:szCs w:val="28"/>
        </w:rPr>
        <w:t>小题，每小题</w:t>
      </w:r>
      <w:r w:rsidR="008F44A8" w:rsidRPr="008E3353">
        <w:rPr>
          <w:rFonts w:eastAsia="黑体"/>
          <w:sz w:val="28"/>
          <w:szCs w:val="28"/>
        </w:rPr>
        <w:t>15</w:t>
      </w:r>
      <w:r w:rsidRPr="008E3353">
        <w:rPr>
          <w:rFonts w:eastAsia="黑体" w:hint="eastAsia"/>
          <w:sz w:val="28"/>
          <w:szCs w:val="28"/>
        </w:rPr>
        <w:t>～</w:t>
      </w:r>
      <w:r w:rsidR="008F44A8" w:rsidRPr="008E3353">
        <w:rPr>
          <w:rFonts w:eastAsia="黑体"/>
          <w:sz w:val="28"/>
          <w:szCs w:val="28"/>
        </w:rPr>
        <w:t>25</w:t>
      </w:r>
      <w:r w:rsidRPr="008E3353">
        <w:rPr>
          <w:rFonts w:eastAsia="黑体" w:hint="eastAsia"/>
          <w:sz w:val="28"/>
          <w:szCs w:val="28"/>
        </w:rPr>
        <w:t>分</w:t>
      </w:r>
    </w:p>
    <w:p w14:paraId="3F68D532" w14:textId="77777777" w:rsidR="00F55395" w:rsidRPr="008E3353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8E3353">
        <w:rPr>
          <w:rFonts w:eastAsia="黑体" w:hint="eastAsia"/>
          <w:sz w:val="28"/>
          <w:szCs w:val="28"/>
        </w:rPr>
        <w:t>材料题：</w:t>
      </w:r>
      <w:r w:rsidRPr="008E3353">
        <w:rPr>
          <w:rFonts w:eastAsia="黑体" w:hint="eastAsia"/>
          <w:sz w:val="28"/>
          <w:szCs w:val="28"/>
        </w:rPr>
        <w:t>1</w:t>
      </w:r>
      <w:r w:rsidRPr="008E3353">
        <w:rPr>
          <w:rFonts w:eastAsia="黑体" w:hint="eastAsia"/>
          <w:sz w:val="28"/>
          <w:szCs w:val="28"/>
        </w:rPr>
        <w:t>～</w:t>
      </w:r>
      <w:r w:rsidR="008F44A8" w:rsidRPr="008E3353">
        <w:rPr>
          <w:rFonts w:eastAsia="黑体"/>
          <w:sz w:val="28"/>
          <w:szCs w:val="28"/>
        </w:rPr>
        <w:t>2</w:t>
      </w:r>
      <w:r w:rsidRPr="008E3353">
        <w:rPr>
          <w:rFonts w:eastAsia="黑体" w:hint="eastAsia"/>
          <w:sz w:val="28"/>
          <w:szCs w:val="28"/>
        </w:rPr>
        <w:t>小题，每小题</w:t>
      </w:r>
      <w:r w:rsidR="008F44A8" w:rsidRPr="008E3353">
        <w:rPr>
          <w:rFonts w:eastAsia="黑体"/>
          <w:sz w:val="28"/>
          <w:szCs w:val="28"/>
        </w:rPr>
        <w:t>3</w:t>
      </w:r>
      <w:r w:rsidRPr="008E3353">
        <w:rPr>
          <w:rFonts w:eastAsia="黑体" w:hint="eastAsia"/>
          <w:sz w:val="28"/>
          <w:szCs w:val="28"/>
        </w:rPr>
        <w:t>0</w:t>
      </w:r>
      <w:r w:rsidRPr="008E3353">
        <w:rPr>
          <w:rFonts w:eastAsia="黑体" w:hint="eastAsia"/>
          <w:sz w:val="28"/>
          <w:szCs w:val="28"/>
        </w:rPr>
        <w:t>～</w:t>
      </w:r>
      <w:r w:rsidR="008F44A8" w:rsidRPr="008E3353">
        <w:rPr>
          <w:rFonts w:eastAsia="黑体"/>
          <w:sz w:val="28"/>
          <w:szCs w:val="28"/>
        </w:rPr>
        <w:t>4</w:t>
      </w:r>
      <w:r w:rsidRPr="008E3353">
        <w:rPr>
          <w:rFonts w:eastAsia="黑体" w:hint="eastAsia"/>
          <w:sz w:val="28"/>
          <w:szCs w:val="28"/>
        </w:rPr>
        <w:t>0</w:t>
      </w:r>
      <w:r w:rsidRPr="008E3353">
        <w:rPr>
          <w:rFonts w:eastAsia="黑体" w:hint="eastAsia"/>
          <w:sz w:val="28"/>
          <w:szCs w:val="28"/>
        </w:rPr>
        <w:t>分</w:t>
      </w:r>
    </w:p>
    <w:p w14:paraId="33C7A72C" w14:textId="77777777" w:rsidR="00F55395" w:rsidRDefault="00F55395" w:rsidP="004634A6">
      <w:pPr>
        <w:spacing w:beforeLines="50" w:before="180" w:afterLines="50" w:after="180" w:line="500" w:lineRule="exact"/>
        <w:ind w:firstLineChars="200" w:firstLine="560"/>
        <w:rPr>
          <w:rFonts w:eastAsia="黑体"/>
          <w:sz w:val="28"/>
          <w:szCs w:val="28"/>
        </w:rPr>
      </w:pPr>
    </w:p>
    <w:p w14:paraId="0D650BD1" w14:textId="77777777" w:rsidR="00F55395" w:rsidRDefault="00C30BA0" w:rsidP="004634A6">
      <w:pPr>
        <w:spacing w:beforeLines="50" w:before="180" w:afterLines="50" w:after="18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二、考试</w:t>
      </w:r>
      <w:r>
        <w:rPr>
          <w:rFonts w:eastAsia="黑体"/>
          <w:b/>
          <w:sz w:val="28"/>
          <w:szCs w:val="28"/>
        </w:rPr>
        <w:t>目标</w:t>
      </w:r>
      <w:r>
        <w:rPr>
          <w:rFonts w:eastAsia="黑体" w:hint="eastAsia"/>
          <w:b/>
          <w:sz w:val="28"/>
          <w:szCs w:val="28"/>
        </w:rPr>
        <w:t>与考试</w:t>
      </w:r>
      <w:r>
        <w:rPr>
          <w:rFonts w:eastAsia="黑体"/>
          <w:b/>
          <w:sz w:val="28"/>
          <w:szCs w:val="28"/>
        </w:rPr>
        <w:t>内容</w:t>
      </w:r>
    </w:p>
    <w:p w14:paraId="788319AE" w14:textId="77777777" w:rsidR="00F55395" w:rsidRDefault="00C30BA0" w:rsidP="004634A6">
      <w:pPr>
        <w:spacing w:beforeLines="50" w:before="180" w:afterLines="50" w:after="180" w:line="500" w:lineRule="exact"/>
        <w:ind w:firstLineChars="300" w:firstLine="843"/>
        <w:rPr>
          <w:rFonts w:eastAsia="黑体"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</w:t>
      </w:r>
      <w:r>
        <w:rPr>
          <w:rFonts w:eastAsia="黑体"/>
          <w:b/>
          <w:sz w:val="28"/>
          <w:szCs w:val="28"/>
        </w:rPr>
        <w:t>目标</w:t>
      </w:r>
    </w:p>
    <w:p w14:paraId="587D105C" w14:textId="09F8D9A5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考察学生对新闻传播史、新闻学、传播学的</w:t>
      </w:r>
      <w:r w:rsidR="000D1983">
        <w:rPr>
          <w:rFonts w:eastAsia="黑体" w:hint="eastAsia"/>
          <w:sz w:val="28"/>
          <w:szCs w:val="28"/>
        </w:rPr>
        <w:t>基本</w:t>
      </w:r>
      <w:bookmarkStart w:id="0" w:name="_GoBack"/>
      <w:bookmarkEnd w:id="0"/>
      <w:r>
        <w:rPr>
          <w:rFonts w:eastAsia="黑体" w:hint="eastAsia"/>
          <w:sz w:val="28"/>
          <w:szCs w:val="28"/>
        </w:rPr>
        <w:t>知识</w:t>
      </w:r>
      <w:r>
        <w:rPr>
          <w:rFonts w:eastAsia="黑体"/>
          <w:sz w:val="28"/>
          <w:szCs w:val="28"/>
        </w:rPr>
        <w:t>、基本概念</w:t>
      </w:r>
      <w:r>
        <w:rPr>
          <w:rFonts w:eastAsia="黑体" w:hint="eastAsia"/>
          <w:sz w:val="28"/>
          <w:szCs w:val="28"/>
        </w:rPr>
        <w:t>和</w:t>
      </w:r>
      <w:r>
        <w:rPr>
          <w:rFonts w:eastAsia="黑体"/>
          <w:sz w:val="28"/>
          <w:szCs w:val="28"/>
        </w:rPr>
        <w:t>基本理论的掌握情况</w:t>
      </w:r>
      <w:r>
        <w:rPr>
          <w:rFonts w:eastAsia="黑体" w:hint="eastAsia"/>
          <w:sz w:val="28"/>
          <w:szCs w:val="28"/>
        </w:rPr>
        <w:t>，</w:t>
      </w:r>
      <w:r>
        <w:rPr>
          <w:rFonts w:eastAsia="黑体"/>
          <w:sz w:val="28"/>
          <w:szCs w:val="28"/>
        </w:rPr>
        <w:t>考察学生运用</w:t>
      </w:r>
      <w:r>
        <w:rPr>
          <w:rFonts w:eastAsia="黑体" w:hint="eastAsia"/>
          <w:sz w:val="28"/>
          <w:szCs w:val="28"/>
        </w:rPr>
        <w:t>相关理论和知识观察、解释</w:t>
      </w:r>
      <w:r>
        <w:rPr>
          <w:rFonts w:eastAsia="黑体"/>
          <w:sz w:val="28"/>
          <w:szCs w:val="28"/>
        </w:rPr>
        <w:t>、分析</w:t>
      </w:r>
      <w:r>
        <w:rPr>
          <w:rFonts w:eastAsia="黑体" w:hint="eastAsia"/>
          <w:sz w:val="28"/>
          <w:szCs w:val="28"/>
        </w:rPr>
        <w:t>新闻传播</w:t>
      </w:r>
      <w:r>
        <w:rPr>
          <w:rFonts w:eastAsia="黑体"/>
          <w:sz w:val="28"/>
          <w:szCs w:val="28"/>
        </w:rPr>
        <w:t>现象</w:t>
      </w:r>
      <w:r>
        <w:rPr>
          <w:rFonts w:eastAsia="黑体" w:hint="eastAsia"/>
          <w:sz w:val="28"/>
          <w:szCs w:val="28"/>
        </w:rPr>
        <w:t>的能力。</w:t>
      </w:r>
    </w:p>
    <w:p w14:paraId="29C082F1" w14:textId="77777777" w:rsidR="00F55395" w:rsidRDefault="00C30BA0" w:rsidP="004634A6">
      <w:pPr>
        <w:spacing w:beforeLines="50" w:before="180" w:afterLines="50" w:after="180" w:line="500" w:lineRule="exact"/>
        <w:ind w:firstLineChars="300" w:firstLine="843"/>
        <w:rPr>
          <w:rFonts w:eastAsia="黑体"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●考试内容</w:t>
      </w:r>
    </w:p>
    <w:p w14:paraId="596C185D" w14:textId="77777777" w:rsidR="00F55395" w:rsidRDefault="00C30BA0" w:rsidP="004634A6">
      <w:pPr>
        <w:spacing w:beforeLines="50" w:before="180" w:afterLines="50" w:after="180" w:line="500" w:lineRule="exact"/>
        <w:ind w:firstLineChars="300" w:firstLine="843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第一部分</w:t>
      </w:r>
      <w:r w:rsidR="004634A6"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新闻传播史</w:t>
      </w:r>
    </w:p>
    <w:p w14:paraId="22EF8632" w14:textId="77777777" w:rsidR="00F55395" w:rsidRPr="00F54163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（一）中国新闻传播史</w:t>
      </w:r>
    </w:p>
    <w:p w14:paraId="59FC00E8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1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中国近代新闻事业的缘起</w:t>
      </w:r>
    </w:p>
    <w:p w14:paraId="33BBAED5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2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晚清时期的新闻事业</w:t>
      </w:r>
    </w:p>
    <w:p w14:paraId="422EE018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3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民初及北洋政府时期的新闻事业</w:t>
      </w:r>
    </w:p>
    <w:p w14:paraId="1B57D3D6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4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南京国民政府时期的新闻事业</w:t>
      </w:r>
    </w:p>
    <w:p w14:paraId="1366676D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5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全面抗战时期的新闻事业</w:t>
      </w:r>
    </w:p>
    <w:p w14:paraId="5A9A7A4B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6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两种命运决战时期的新闻事业</w:t>
      </w:r>
    </w:p>
    <w:p w14:paraId="735263D6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7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社会主义改造时期的新闻事业</w:t>
      </w:r>
    </w:p>
    <w:p w14:paraId="3ACD0BB8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8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探索社会主义道路时期的新闻事业</w:t>
      </w:r>
    </w:p>
    <w:p w14:paraId="674758CC" w14:textId="77777777" w:rsidR="002330C4" w:rsidRPr="00F54163" w:rsidRDefault="00F54163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9</w:t>
      </w:r>
      <w:r>
        <w:rPr>
          <w:rFonts w:eastAsia="黑体" w:hint="eastAsia"/>
          <w:sz w:val="28"/>
          <w:szCs w:val="28"/>
        </w:rPr>
        <w:t>．</w:t>
      </w:r>
      <w:r w:rsidR="002330C4" w:rsidRPr="00F54163">
        <w:rPr>
          <w:rFonts w:eastAsia="黑体" w:hint="eastAsia"/>
          <w:sz w:val="28"/>
          <w:szCs w:val="28"/>
        </w:rPr>
        <w:t>“文化大革命”时期的新闻事业</w:t>
      </w:r>
    </w:p>
    <w:p w14:paraId="37268AD6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10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历史转折时期的新闻事业</w:t>
      </w:r>
    </w:p>
    <w:p w14:paraId="5CA90FD4" w14:textId="77777777" w:rsidR="002330C4" w:rsidRPr="00F54163" w:rsidRDefault="002330C4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11</w:t>
      </w:r>
      <w:r w:rsidR="00F54163">
        <w:rPr>
          <w:rFonts w:eastAsia="黑体" w:hint="eastAsia"/>
          <w:sz w:val="28"/>
          <w:szCs w:val="28"/>
        </w:rPr>
        <w:t>．</w:t>
      </w:r>
      <w:r w:rsidRPr="00F54163">
        <w:rPr>
          <w:rFonts w:eastAsia="黑体" w:hint="eastAsia"/>
          <w:sz w:val="28"/>
          <w:szCs w:val="28"/>
        </w:rPr>
        <w:t>改革开放以来的新闻事业</w:t>
      </w:r>
    </w:p>
    <w:p w14:paraId="5CD11AEB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（二）外国新闻事业史</w:t>
      </w:r>
    </w:p>
    <w:p w14:paraId="5D02A095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 w:rsidR="00F54163">
        <w:rPr>
          <w:rFonts w:eastAsia="黑体" w:hint="eastAsia"/>
          <w:sz w:val="28"/>
          <w:szCs w:val="28"/>
        </w:rPr>
        <w:t>．</w:t>
      </w:r>
      <w:r>
        <w:rPr>
          <w:rFonts w:eastAsia="黑体" w:hint="eastAsia"/>
          <w:sz w:val="28"/>
          <w:szCs w:val="28"/>
        </w:rPr>
        <w:t>英国渐进式商业新闻传播发展历程及规律</w:t>
      </w:r>
    </w:p>
    <w:p w14:paraId="48D74D98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2</w:t>
      </w:r>
      <w:r>
        <w:rPr>
          <w:rFonts w:eastAsia="黑体" w:hint="eastAsia"/>
          <w:sz w:val="28"/>
          <w:szCs w:val="28"/>
        </w:rPr>
        <w:t>．法国新闻传播历史及其与政治斗争的关系</w:t>
      </w:r>
    </w:p>
    <w:p w14:paraId="06C8956B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．德国新闻业的历史传统及统一后的发展</w:t>
      </w:r>
    </w:p>
    <w:p w14:paraId="5818CB23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．意大利古代新闻传播的辉煌</w:t>
      </w:r>
    </w:p>
    <w:p w14:paraId="4A35F06E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5</w:t>
      </w:r>
      <w:r>
        <w:rPr>
          <w:rFonts w:eastAsia="黑体" w:hint="eastAsia"/>
          <w:sz w:val="28"/>
          <w:szCs w:val="28"/>
        </w:rPr>
        <w:t>．俄罗斯不同历史阶段新闻体制的特点</w:t>
      </w:r>
    </w:p>
    <w:p w14:paraId="12558953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6</w:t>
      </w:r>
      <w:r>
        <w:rPr>
          <w:rFonts w:eastAsia="黑体" w:hint="eastAsia"/>
          <w:sz w:val="28"/>
          <w:szCs w:val="28"/>
        </w:rPr>
        <w:t>．美国大众报刊的兴起与发展、美国广播电视业的诞生与发展</w:t>
      </w:r>
    </w:p>
    <w:p w14:paraId="7681F510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7</w:t>
      </w:r>
      <w:r>
        <w:rPr>
          <w:rFonts w:eastAsia="黑体" w:hint="eastAsia"/>
          <w:sz w:val="28"/>
          <w:szCs w:val="28"/>
        </w:rPr>
        <w:t>．日本</w:t>
      </w:r>
      <w:r>
        <w:rPr>
          <w:rFonts w:eastAsia="黑体"/>
          <w:sz w:val="28"/>
          <w:szCs w:val="28"/>
        </w:rPr>
        <w:t>新闻</w:t>
      </w:r>
      <w:r>
        <w:rPr>
          <w:rFonts w:eastAsia="黑体" w:hint="eastAsia"/>
          <w:sz w:val="28"/>
          <w:szCs w:val="28"/>
        </w:rPr>
        <w:t>传媒起源与发展、二战后日本新闻传媒发展的特点</w:t>
      </w:r>
    </w:p>
    <w:p w14:paraId="72A364B0" w14:textId="77777777" w:rsidR="00F55395" w:rsidRDefault="00C30BA0" w:rsidP="004634A6">
      <w:pPr>
        <w:spacing w:beforeLines="50" w:before="180" w:afterLines="50" w:after="180" w:line="500" w:lineRule="exact"/>
        <w:ind w:firstLineChars="300" w:firstLine="843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第二部分</w:t>
      </w:r>
      <w:r w:rsidR="004634A6"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传播学基础与理论</w:t>
      </w:r>
    </w:p>
    <w:p w14:paraId="015ABA23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（一）人类传播的起源与发展</w:t>
      </w:r>
    </w:p>
    <w:p w14:paraId="10A3907B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人类传播的符号与意义</w:t>
      </w:r>
    </w:p>
    <w:p w14:paraId="6DEA8843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人类传播的几种主要类型</w:t>
      </w:r>
    </w:p>
    <w:p w14:paraId="597A65EA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传播制度与媒介规范理论</w:t>
      </w:r>
    </w:p>
    <w:p w14:paraId="47A4B612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（五）</w:t>
      </w:r>
      <w:r>
        <w:rPr>
          <w:rFonts w:eastAsia="黑体"/>
          <w:sz w:val="28"/>
          <w:szCs w:val="28"/>
        </w:rPr>
        <w:t>传播媒介的性质与作用</w:t>
      </w:r>
    </w:p>
    <w:p w14:paraId="14E9B83E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大众传播的受众</w:t>
      </w:r>
    </w:p>
    <w:p w14:paraId="654DE4FC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（七）</w:t>
      </w:r>
      <w:r>
        <w:rPr>
          <w:rFonts w:eastAsia="黑体"/>
          <w:sz w:val="28"/>
          <w:szCs w:val="28"/>
        </w:rPr>
        <w:t>传播效果研究</w:t>
      </w:r>
    </w:p>
    <w:p w14:paraId="785675CE" w14:textId="77777777" w:rsidR="00F55395" w:rsidRDefault="00C30BA0" w:rsidP="004634A6">
      <w:pPr>
        <w:spacing w:beforeLines="50" w:before="180" w:afterLines="50" w:after="180" w:line="500" w:lineRule="exact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（八）国际传播与全球传播</w:t>
      </w:r>
    </w:p>
    <w:p w14:paraId="27F24D02" w14:textId="77777777" w:rsidR="00F55395" w:rsidRPr="00F54163" w:rsidRDefault="00C30BA0" w:rsidP="004634A6">
      <w:pPr>
        <w:spacing w:beforeLines="50" w:before="180" w:afterLines="50" w:after="180" w:line="500" w:lineRule="exact"/>
        <w:ind w:leftChars="236" w:left="566" w:firstLineChars="100" w:firstLine="281"/>
        <w:rPr>
          <w:rFonts w:eastAsia="黑体"/>
          <w:b/>
          <w:i/>
          <w:color w:val="00B0F0"/>
          <w:sz w:val="28"/>
          <w:szCs w:val="28"/>
        </w:rPr>
      </w:pPr>
      <w:r w:rsidRPr="002330C4">
        <w:rPr>
          <w:rFonts w:eastAsia="黑体"/>
          <w:b/>
          <w:sz w:val="28"/>
          <w:szCs w:val="28"/>
        </w:rPr>
        <w:t>第三部分</w:t>
      </w:r>
      <w:r w:rsidR="004634A6">
        <w:rPr>
          <w:rFonts w:eastAsia="黑体" w:hint="eastAsia"/>
          <w:b/>
          <w:sz w:val="28"/>
          <w:szCs w:val="28"/>
        </w:rPr>
        <w:t xml:space="preserve">  </w:t>
      </w:r>
      <w:r w:rsidRPr="002330C4">
        <w:rPr>
          <w:rFonts w:eastAsia="黑体"/>
          <w:b/>
          <w:sz w:val="28"/>
          <w:szCs w:val="28"/>
        </w:rPr>
        <w:t>新闻学基础与</w:t>
      </w:r>
      <w:r w:rsidRPr="002330C4">
        <w:rPr>
          <w:rFonts w:eastAsia="黑体" w:hint="eastAsia"/>
          <w:b/>
          <w:sz w:val="28"/>
          <w:szCs w:val="28"/>
        </w:rPr>
        <w:t>理论</w:t>
      </w:r>
    </w:p>
    <w:p w14:paraId="1581123B" w14:textId="77777777" w:rsidR="00F55395" w:rsidRPr="002330C4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2330C4">
        <w:rPr>
          <w:rFonts w:eastAsia="黑体" w:hint="eastAsia"/>
          <w:sz w:val="28"/>
          <w:szCs w:val="28"/>
        </w:rPr>
        <w:t>（一）新闻的本源</w:t>
      </w:r>
    </w:p>
    <w:p w14:paraId="13A5265F" w14:textId="77777777" w:rsidR="00F55395" w:rsidRPr="002330C4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2330C4">
        <w:rPr>
          <w:rFonts w:eastAsia="黑体" w:hint="eastAsia"/>
          <w:sz w:val="28"/>
          <w:szCs w:val="28"/>
        </w:rPr>
        <w:t>（二）新闻真实</w:t>
      </w:r>
    </w:p>
    <w:p w14:paraId="41BDC22F" w14:textId="77777777" w:rsidR="00F55395" w:rsidRPr="002330C4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2330C4">
        <w:rPr>
          <w:rFonts w:eastAsia="黑体" w:hint="eastAsia"/>
          <w:sz w:val="28"/>
          <w:szCs w:val="28"/>
        </w:rPr>
        <w:t>（三）新闻价值</w:t>
      </w:r>
    </w:p>
    <w:p w14:paraId="27CF5D57" w14:textId="77777777" w:rsidR="00F55395" w:rsidRPr="002330C4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2330C4">
        <w:rPr>
          <w:rFonts w:eastAsia="黑体" w:hint="eastAsia"/>
          <w:sz w:val="28"/>
          <w:szCs w:val="28"/>
        </w:rPr>
        <w:lastRenderedPageBreak/>
        <w:t>（四）新闻事业</w:t>
      </w:r>
    </w:p>
    <w:p w14:paraId="593CAB65" w14:textId="77777777" w:rsidR="00F55395" w:rsidRPr="00F54163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（五）新闻工作的党性原则和基本方针</w:t>
      </w:r>
    </w:p>
    <w:p w14:paraId="078824E6" w14:textId="77777777" w:rsidR="00F55395" w:rsidRPr="00F54163" w:rsidRDefault="006A0B88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b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（六）</w:t>
      </w:r>
      <w:r w:rsidR="00C30BA0" w:rsidRPr="00F54163">
        <w:rPr>
          <w:rFonts w:eastAsia="黑体" w:hint="eastAsia"/>
          <w:sz w:val="28"/>
          <w:szCs w:val="28"/>
        </w:rPr>
        <w:t>新闻宣传</w:t>
      </w:r>
    </w:p>
    <w:p w14:paraId="0CFC51EA" w14:textId="77777777" w:rsidR="00A75B4E" w:rsidRPr="00F54163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（七）新闻舆论导向</w:t>
      </w:r>
    </w:p>
    <w:p w14:paraId="46DF46FD" w14:textId="77777777" w:rsidR="00A75B4E" w:rsidRPr="00F54163" w:rsidRDefault="00A75B4E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（八）新闻舆论监督</w:t>
      </w:r>
    </w:p>
    <w:p w14:paraId="7EB32E99" w14:textId="77777777" w:rsidR="00A75B4E" w:rsidRPr="00F54163" w:rsidRDefault="00A75B4E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（九</w:t>
      </w:r>
      <w:r w:rsidR="00C30BA0" w:rsidRPr="00F54163">
        <w:rPr>
          <w:rFonts w:eastAsia="黑体" w:hint="eastAsia"/>
          <w:sz w:val="28"/>
          <w:szCs w:val="28"/>
        </w:rPr>
        <w:t>）新闻出版自由</w:t>
      </w:r>
    </w:p>
    <w:p w14:paraId="3B0FA9DB" w14:textId="77777777" w:rsidR="00F55395" w:rsidRPr="00F54163" w:rsidRDefault="00A75B4E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（十）</w:t>
      </w:r>
      <w:r w:rsidR="00C30BA0" w:rsidRPr="00F54163">
        <w:rPr>
          <w:rFonts w:eastAsia="黑体" w:hint="eastAsia"/>
          <w:sz w:val="28"/>
          <w:szCs w:val="28"/>
        </w:rPr>
        <w:t>新闻法治</w:t>
      </w:r>
    </w:p>
    <w:p w14:paraId="62F3FD37" w14:textId="77777777" w:rsidR="00A75B4E" w:rsidRPr="00F54163" w:rsidRDefault="00C30BA0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</w:t>
      </w:r>
      <w:r w:rsidR="00A75B4E" w:rsidRPr="00F54163">
        <w:rPr>
          <w:rFonts w:eastAsia="黑体" w:hint="eastAsia"/>
          <w:sz w:val="28"/>
          <w:szCs w:val="28"/>
        </w:rPr>
        <w:t>十一</w:t>
      </w:r>
      <w:r w:rsidRPr="00F54163">
        <w:rPr>
          <w:rFonts w:eastAsia="黑体" w:hint="eastAsia"/>
          <w:sz w:val="28"/>
          <w:szCs w:val="28"/>
        </w:rPr>
        <w:t>）新闻</w:t>
      </w:r>
      <w:r w:rsidR="006A0B88" w:rsidRPr="00F54163">
        <w:rPr>
          <w:rFonts w:eastAsia="黑体" w:hint="eastAsia"/>
          <w:sz w:val="28"/>
          <w:szCs w:val="28"/>
        </w:rPr>
        <w:t>事业管理</w:t>
      </w:r>
    </w:p>
    <w:p w14:paraId="45460BD5" w14:textId="77777777" w:rsidR="00F55395" w:rsidRPr="00F54163" w:rsidRDefault="00A75B4E" w:rsidP="004634A6">
      <w:pPr>
        <w:spacing w:beforeLines="50" w:before="180" w:afterLines="50" w:after="180" w:line="500" w:lineRule="exact"/>
        <w:ind w:leftChars="236" w:left="566" w:firstLineChars="100" w:firstLine="280"/>
        <w:rPr>
          <w:rFonts w:eastAsia="黑体"/>
          <w:sz w:val="28"/>
          <w:szCs w:val="28"/>
        </w:rPr>
      </w:pPr>
      <w:r w:rsidRPr="00F54163">
        <w:rPr>
          <w:rFonts w:eastAsia="黑体" w:hint="eastAsia"/>
          <w:sz w:val="28"/>
          <w:szCs w:val="28"/>
        </w:rPr>
        <w:t>（十二）新闻</w:t>
      </w:r>
      <w:r w:rsidR="006A0B88" w:rsidRPr="00F54163">
        <w:rPr>
          <w:rFonts w:eastAsia="黑体" w:hint="eastAsia"/>
          <w:sz w:val="28"/>
          <w:szCs w:val="28"/>
        </w:rPr>
        <w:t>队伍建设</w:t>
      </w:r>
    </w:p>
    <w:sectPr w:rsidR="00F55395" w:rsidRPr="00F54163" w:rsidSect="00C851BF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DFB40" w14:textId="77777777" w:rsidR="008434A9" w:rsidRDefault="008434A9">
      <w:r>
        <w:separator/>
      </w:r>
    </w:p>
  </w:endnote>
  <w:endnote w:type="continuationSeparator" w:id="0">
    <w:p w14:paraId="71AABF2F" w14:textId="77777777" w:rsidR="008434A9" w:rsidRDefault="0084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C1801" w14:textId="422C37FE" w:rsidR="00F55395" w:rsidRDefault="00C851BF">
    <w:pPr>
      <w:pStyle w:val="a7"/>
    </w:pPr>
    <w:r>
      <w:fldChar w:fldCharType="begin"/>
    </w:r>
    <w:r w:rsidR="00C30BA0">
      <w:instrText>PAGE   \* MERGEFORMAT</w:instrText>
    </w:r>
    <w:r>
      <w:fldChar w:fldCharType="separate"/>
    </w:r>
    <w:r w:rsidR="000D1983" w:rsidRPr="000D1983">
      <w:rPr>
        <w:noProof/>
        <w:lang w:val="zh-CN"/>
      </w:rPr>
      <w:t>4</w:t>
    </w:r>
    <w:r>
      <w:rPr>
        <w:lang w:val="zh-CN"/>
      </w:rPr>
      <w:fldChar w:fldCharType="end"/>
    </w:r>
  </w:p>
  <w:p w14:paraId="5161D307" w14:textId="77777777" w:rsidR="00F55395" w:rsidRDefault="00F553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653F0" w14:textId="77777777" w:rsidR="008434A9" w:rsidRDefault="008434A9">
      <w:r>
        <w:separator/>
      </w:r>
    </w:p>
  </w:footnote>
  <w:footnote w:type="continuationSeparator" w:id="0">
    <w:p w14:paraId="4E0246F9" w14:textId="77777777" w:rsidR="008434A9" w:rsidRDefault="00843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A3949"/>
    <w:rsid w:val="AFFEEE6E"/>
    <w:rsid w:val="BAD4BD6E"/>
    <w:rsid w:val="BBFEC321"/>
    <w:rsid w:val="BE7F4397"/>
    <w:rsid w:val="ECFF61CB"/>
    <w:rsid w:val="F5DB0C14"/>
    <w:rsid w:val="FBEAA90C"/>
    <w:rsid w:val="FDAB10E4"/>
    <w:rsid w:val="FEFF0AAB"/>
    <w:rsid w:val="00001E02"/>
    <w:rsid w:val="000135B8"/>
    <w:rsid w:val="00021238"/>
    <w:rsid w:val="000261A8"/>
    <w:rsid w:val="00027EE0"/>
    <w:rsid w:val="0003131A"/>
    <w:rsid w:val="000369B0"/>
    <w:rsid w:val="000404AC"/>
    <w:rsid w:val="00044E87"/>
    <w:rsid w:val="000574D6"/>
    <w:rsid w:val="000665D5"/>
    <w:rsid w:val="00066DD6"/>
    <w:rsid w:val="00067358"/>
    <w:rsid w:val="0007669B"/>
    <w:rsid w:val="0007794D"/>
    <w:rsid w:val="00087C21"/>
    <w:rsid w:val="00087F52"/>
    <w:rsid w:val="00091710"/>
    <w:rsid w:val="00094CC5"/>
    <w:rsid w:val="000A2F11"/>
    <w:rsid w:val="000A3C6A"/>
    <w:rsid w:val="000A47C7"/>
    <w:rsid w:val="000B4FFA"/>
    <w:rsid w:val="000C1519"/>
    <w:rsid w:val="000D1983"/>
    <w:rsid w:val="000E35BF"/>
    <w:rsid w:val="000E4BF7"/>
    <w:rsid w:val="000E6F3F"/>
    <w:rsid w:val="000F3E88"/>
    <w:rsid w:val="00100804"/>
    <w:rsid w:val="00110177"/>
    <w:rsid w:val="001162D7"/>
    <w:rsid w:val="00116C74"/>
    <w:rsid w:val="00130C60"/>
    <w:rsid w:val="001330D7"/>
    <w:rsid w:val="0013334D"/>
    <w:rsid w:val="0016205C"/>
    <w:rsid w:val="00171377"/>
    <w:rsid w:val="00171D24"/>
    <w:rsid w:val="001725C3"/>
    <w:rsid w:val="00181158"/>
    <w:rsid w:val="00182F8D"/>
    <w:rsid w:val="00190665"/>
    <w:rsid w:val="00193124"/>
    <w:rsid w:val="00194889"/>
    <w:rsid w:val="001A6161"/>
    <w:rsid w:val="001D0A89"/>
    <w:rsid w:val="001D153F"/>
    <w:rsid w:val="001D1868"/>
    <w:rsid w:val="001D3689"/>
    <w:rsid w:val="001D5655"/>
    <w:rsid w:val="001E1AE5"/>
    <w:rsid w:val="001F5C85"/>
    <w:rsid w:val="001F67C3"/>
    <w:rsid w:val="00202F76"/>
    <w:rsid w:val="00206E65"/>
    <w:rsid w:val="00212456"/>
    <w:rsid w:val="00214A55"/>
    <w:rsid w:val="00214A61"/>
    <w:rsid w:val="0021792D"/>
    <w:rsid w:val="00221D9C"/>
    <w:rsid w:val="002330C4"/>
    <w:rsid w:val="002412B0"/>
    <w:rsid w:val="00246773"/>
    <w:rsid w:val="002504ED"/>
    <w:rsid w:val="002514B7"/>
    <w:rsid w:val="00251CBC"/>
    <w:rsid w:val="00255B84"/>
    <w:rsid w:val="00256855"/>
    <w:rsid w:val="00261938"/>
    <w:rsid w:val="00263EE8"/>
    <w:rsid w:val="00273341"/>
    <w:rsid w:val="00280016"/>
    <w:rsid w:val="00285832"/>
    <w:rsid w:val="00295E82"/>
    <w:rsid w:val="002A1D2E"/>
    <w:rsid w:val="002A4BBD"/>
    <w:rsid w:val="002B1A41"/>
    <w:rsid w:val="002B5AE5"/>
    <w:rsid w:val="002C6BD9"/>
    <w:rsid w:val="002C6E8E"/>
    <w:rsid w:val="002E4FFD"/>
    <w:rsid w:val="002F6261"/>
    <w:rsid w:val="00301EFB"/>
    <w:rsid w:val="00306DC0"/>
    <w:rsid w:val="00312547"/>
    <w:rsid w:val="00331D6D"/>
    <w:rsid w:val="003419B0"/>
    <w:rsid w:val="00356899"/>
    <w:rsid w:val="003641BF"/>
    <w:rsid w:val="00381F12"/>
    <w:rsid w:val="00397EC5"/>
    <w:rsid w:val="003B25B1"/>
    <w:rsid w:val="003D7241"/>
    <w:rsid w:val="003E1869"/>
    <w:rsid w:val="003F5BDB"/>
    <w:rsid w:val="003F7BB2"/>
    <w:rsid w:val="004072EC"/>
    <w:rsid w:val="00407651"/>
    <w:rsid w:val="00407D39"/>
    <w:rsid w:val="00411C29"/>
    <w:rsid w:val="004131E4"/>
    <w:rsid w:val="00437E1F"/>
    <w:rsid w:val="00441173"/>
    <w:rsid w:val="00447FC9"/>
    <w:rsid w:val="00454AE0"/>
    <w:rsid w:val="004634A6"/>
    <w:rsid w:val="00464A87"/>
    <w:rsid w:val="004717D5"/>
    <w:rsid w:val="0047297F"/>
    <w:rsid w:val="004747BA"/>
    <w:rsid w:val="00475EC8"/>
    <w:rsid w:val="00480B4D"/>
    <w:rsid w:val="004A6C8E"/>
    <w:rsid w:val="004B0E87"/>
    <w:rsid w:val="004C6CD3"/>
    <w:rsid w:val="004E23AB"/>
    <w:rsid w:val="004E5087"/>
    <w:rsid w:val="004E693C"/>
    <w:rsid w:val="004E6F46"/>
    <w:rsid w:val="004F2B32"/>
    <w:rsid w:val="004F36BB"/>
    <w:rsid w:val="004F4767"/>
    <w:rsid w:val="004F5F4E"/>
    <w:rsid w:val="005069B6"/>
    <w:rsid w:val="00513129"/>
    <w:rsid w:val="0051419D"/>
    <w:rsid w:val="005253BD"/>
    <w:rsid w:val="00525953"/>
    <w:rsid w:val="0052685C"/>
    <w:rsid w:val="00536132"/>
    <w:rsid w:val="00537372"/>
    <w:rsid w:val="005407A1"/>
    <w:rsid w:val="00580984"/>
    <w:rsid w:val="005827C6"/>
    <w:rsid w:val="00594E4A"/>
    <w:rsid w:val="005A3949"/>
    <w:rsid w:val="005B2C55"/>
    <w:rsid w:val="005B6FE1"/>
    <w:rsid w:val="005D5DD2"/>
    <w:rsid w:val="005E03E3"/>
    <w:rsid w:val="005E0542"/>
    <w:rsid w:val="005E096C"/>
    <w:rsid w:val="005E1552"/>
    <w:rsid w:val="005E31F0"/>
    <w:rsid w:val="005E5CB7"/>
    <w:rsid w:val="005E710A"/>
    <w:rsid w:val="005F09E2"/>
    <w:rsid w:val="005F39CE"/>
    <w:rsid w:val="005F3C29"/>
    <w:rsid w:val="0060444C"/>
    <w:rsid w:val="006058C3"/>
    <w:rsid w:val="00651F88"/>
    <w:rsid w:val="006541B0"/>
    <w:rsid w:val="00667AB1"/>
    <w:rsid w:val="00672539"/>
    <w:rsid w:val="00673670"/>
    <w:rsid w:val="00676AE8"/>
    <w:rsid w:val="00686D22"/>
    <w:rsid w:val="006878F1"/>
    <w:rsid w:val="006A0B88"/>
    <w:rsid w:val="006A4B33"/>
    <w:rsid w:val="006C5124"/>
    <w:rsid w:val="006C7BEC"/>
    <w:rsid w:val="006D04BE"/>
    <w:rsid w:val="006D6807"/>
    <w:rsid w:val="006D7798"/>
    <w:rsid w:val="006D7990"/>
    <w:rsid w:val="006F1EED"/>
    <w:rsid w:val="0070530C"/>
    <w:rsid w:val="007056C2"/>
    <w:rsid w:val="0070656B"/>
    <w:rsid w:val="00711664"/>
    <w:rsid w:val="007149D2"/>
    <w:rsid w:val="00726B6E"/>
    <w:rsid w:val="007341F8"/>
    <w:rsid w:val="00741C39"/>
    <w:rsid w:val="00750094"/>
    <w:rsid w:val="0075389A"/>
    <w:rsid w:val="00755FC7"/>
    <w:rsid w:val="00756BAF"/>
    <w:rsid w:val="00765523"/>
    <w:rsid w:val="0078534B"/>
    <w:rsid w:val="007A10E6"/>
    <w:rsid w:val="007A4B18"/>
    <w:rsid w:val="007A6B98"/>
    <w:rsid w:val="007C0259"/>
    <w:rsid w:val="007C4945"/>
    <w:rsid w:val="007D202E"/>
    <w:rsid w:val="007D52ED"/>
    <w:rsid w:val="007E11BB"/>
    <w:rsid w:val="007E45B8"/>
    <w:rsid w:val="007E5579"/>
    <w:rsid w:val="008067F6"/>
    <w:rsid w:val="0080692F"/>
    <w:rsid w:val="00810C10"/>
    <w:rsid w:val="00811DDF"/>
    <w:rsid w:val="00814479"/>
    <w:rsid w:val="008167C1"/>
    <w:rsid w:val="00834208"/>
    <w:rsid w:val="0083746E"/>
    <w:rsid w:val="008434A9"/>
    <w:rsid w:val="0085155E"/>
    <w:rsid w:val="00852EEF"/>
    <w:rsid w:val="008532BF"/>
    <w:rsid w:val="00856D27"/>
    <w:rsid w:val="00862281"/>
    <w:rsid w:val="00865921"/>
    <w:rsid w:val="00873234"/>
    <w:rsid w:val="00875922"/>
    <w:rsid w:val="00876C20"/>
    <w:rsid w:val="0088452C"/>
    <w:rsid w:val="008861EA"/>
    <w:rsid w:val="0089082E"/>
    <w:rsid w:val="008947E1"/>
    <w:rsid w:val="008B0291"/>
    <w:rsid w:val="008B244C"/>
    <w:rsid w:val="008C2D11"/>
    <w:rsid w:val="008C347D"/>
    <w:rsid w:val="008D2794"/>
    <w:rsid w:val="008E3353"/>
    <w:rsid w:val="008E3978"/>
    <w:rsid w:val="008E4172"/>
    <w:rsid w:val="008F108C"/>
    <w:rsid w:val="008F44A8"/>
    <w:rsid w:val="008F55BE"/>
    <w:rsid w:val="008F5CA7"/>
    <w:rsid w:val="0090093C"/>
    <w:rsid w:val="00904F8A"/>
    <w:rsid w:val="00912FCF"/>
    <w:rsid w:val="0091463D"/>
    <w:rsid w:val="00924BB1"/>
    <w:rsid w:val="00933BA5"/>
    <w:rsid w:val="009364D1"/>
    <w:rsid w:val="0094550E"/>
    <w:rsid w:val="00950916"/>
    <w:rsid w:val="0095490F"/>
    <w:rsid w:val="00963341"/>
    <w:rsid w:val="00964B39"/>
    <w:rsid w:val="00971A81"/>
    <w:rsid w:val="00981531"/>
    <w:rsid w:val="00981B5F"/>
    <w:rsid w:val="00984E85"/>
    <w:rsid w:val="00991182"/>
    <w:rsid w:val="009A7BF2"/>
    <w:rsid w:val="009B29AB"/>
    <w:rsid w:val="009C21CA"/>
    <w:rsid w:val="009D15F9"/>
    <w:rsid w:val="009D3479"/>
    <w:rsid w:val="009E7D0C"/>
    <w:rsid w:val="009F142D"/>
    <w:rsid w:val="009F7B87"/>
    <w:rsid w:val="00A067A0"/>
    <w:rsid w:val="00A10D40"/>
    <w:rsid w:val="00A24DE0"/>
    <w:rsid w:val="00A33BE7"/>
    <w:rsid w:val="00A34AFB"/>
    <w:rsid w:val="00A4468D"/>
    <w:rsid w:val="00A518A4"/>
    <w:rsid w:val="00A57061"/>
    <w:rsid w:val="00A735DE"/>
    <w:rsid w:val="00A75B4E"/>
    <w:rsid w:val="00A767FD"/>
    <w:rsid w:val="00A81F8C"/>
    <w:rsid w:val="00A831B2"/>
    <w:rsid w:val="00A83E46"/>
    <w:rsid w:val="00A858F1"/>
    <w:rsid w:val="00A86696"/>
    <w:rsid w:val="00A91166"/>
    <w:rsid w:val="00A927B5"/>
    <w:rsid w:val="00A93F1E"/>
    <w:rsid w:val="00A97979"/>
    <w:rsid w:val="00AA066D"/>
    <w:rsid w:val="00AB11D3"/>
    <w:rsid w:val="00AB1CA9"/>
    <w:rsid w:val="00AB3AF6"/>
    <w:rsid w:val="00AB4DC5"/>
    <w:rsid w:val="00AF2F85"/>
    <w:rsid w:val="00AF7E69"/>
    <w:rsid w:val="00B00093"/>
    <w:rsid w:val="00B171EE"/>
    <w:rsid w:val="00B33990"/>
    <w:rsid w:val="00B373CB"/>
    <w:rsid w:val="00B43804"/>
    <w:rsid w:val="00B52ECD"/>
    <w:rsid w:val="00B62D5D"/>
    <w:rsid w:val="00B64F13"/>
    <w:rsid w:val="00B72D4E"/>
    <w:rsid w:val="00B77D91"/>
    <w:rsid w:val="00B806D4"/>
    <w:rsid w:val="00B95084"/>
    <w:rsid w:val="00BA641D"/>
    <w:rsid w:val="00BB293D"/>
    <w:rsid w:val="00BB5CE8"/>
    <w:rsid w:val="00BB7A69"/>
    <w:rsid w:val="00BC65A3"/>
    <w:rsid w:val="00BD309B"/>
    <w:rsid w:val="00BD6EAF"/>
    <w:rsid w:val="00BE14DF"/>
    <w:rsid w:val="00BE1D99"/>
    <w:rsid w:val="00BE2619"/>
    <w:rsid w:val="00BE64E0"/>
    <w:rsid w:val="00C30BA0"/>
    <w:rsid w:val="00C359D8"/>
    <w:rsid w:val="00C3760E"/>
    <w:rsid w:val="00C42928"/>
    <w:rsid w:val="00C43C6C"/>
    <w:rsid w:val="00C60278"/>
    <w:rsid w:val="00C60B53"/>
    <w:rsid w:val="00C63A69"/>
    <w:rsid w:val="00C73154"/>
    <w:rsid w:val="00C84187"/>
    <w:rsid w:val="00C851BF"/>
    <w:rsid w:val="00C86964"/>
    <w:rsid w:val="00C920EA"/>
    <w:rsid w:val="00C93F6C"/>
    <w:rsid w:val="00CA00D4"/>
    <w:rsid w:val="00CA4B38"/>
    <w:rsid w:val="00CA6178"/>
    <w:rsid w:val="00CA7590"/>
    <w:rsid w:val="00CB17E7"/>
    <w:rsid w:val="00CB1DCE"/>
    <w:rsid w:val="00CB3CE4"/>
    <w:rsid w:val="00CB65BB"/>
    <w:rsid w:val="00CB72BA"/>
    <w:rsid w:val="00CB74AE"/>
    <w:rsid w:val="00CB7E8D"/>
    <w:rsid w:val="00CC0CEF"/>
    <w:rsid w:val="00CC411A"/>
    <w:rsid w:val="00CC45D2"/>
    <w:rsid w:val="00CD01D2"/>
    <w:rsid w:val="00CD3742"/>
    <w:rsid w:val="00CD503D"/>
    <w:rsid w:val="00CD63B4"/>
    <w:rsid w:val="00CE54F2"/>
    <w:rsid w:val="00CE6D04"/>
    <w:rsid w:val="00CE7EE4"/>
    <w:rsid w:val="00CF5308"/>
    <w:rsid w:val="00CF61EB"/>
    <w:rsid w:val="00CF6AEA"/>
    <w:rsid w:val="00D01786"/>
    <w:rsid w:val="00D1212A"/>
    <w:rsid w:val="00D140A5"/>
    <w:rsid w:val="00D4633B"/>
    <w:rsid w:val="00D46D3E"/>
    <w:rsid w:val="00D5014E"/>
    <w:rsid w:val="00D506E1"/>
    <w:rsid w:val="00D568A1"/>
    <w:rsid w:val="00D62ED6"/>
    <w:rsid w:val="00D67B67"/>
    <w:rsid w:val="00D67CD6"/>
    <w:rsid w:val="00D869F0"/>
    <w:rsid w:val="00D94645"/>
    <w:rsid w:val="00D96104"/>
    <w:rsid w:val="00D97DA7"/>
    <w:rsid w:val="00DA0D1B"/>
    <w:rsid w:val="00DA6CD4"/>
    <w:rsid w:val="00DB2E24"/>
    <w:rsid w:val="00DB31FE"/>
    <w:rsid w:val="00DC1DFD"/>
    <w:rsid w:val="00DC3893"/>
    <w:rsid w:val="00DC3951"/>
    <w:rsid w:val="00DC412A"/>
    <w:rsid w:val="00DC5F02"/>
    <w:rsid w:val="00DC6DF1"/>
    <w:rsid w:val="00DD4FD7"/>
    <w:rsid w:val="00DE445D"/>
    <w:rsid w:val="00DE7C20"/>
    <w:rsid w:val="00DF040D"/>
    <w:rsid w:val="00DF14D2"/>
    <w:rsid w:val="00DF4430"/>
    <w:rsid w:val="00E16148"/>
    <w:rsid w:val="00E23DEB"/>
    <w:rsid w:val="00E43B16"/>
    <w:rsid w:val="00E4469A"/>
    <w:rsid w:val="00E506F9"/>
    <w:rsid w:val="00E52751"/>
    <w:rsid w:val="00E52F36"/>
    <w:rsid w:val="00E56DCD"/>
    <w:rsid w:val="00E60D4B"/>
    <w:rsid w:val="00E65E3D"/>
    <w:rsid w:val="00E66C1F"/>
    <w:rsid w:val="00E708D7"/>
    <w:rsid w:val="00E71411"/>
    <w:rsid w:val="00E827A1"/>
    <w:rsid w:val="00E86A7C"/>
    <w:rsid w:val="00E973C5"/>
    <w:rsid w:val="00EA5BDC"/>
    <w:rsid w:val="00EB1965"/>
    <w:rsid w:val="00EC4525"/>
    <w:rsid w:val="00ED01C8"/>
    <w:rsid w:val="00ED4548"/>
    <w:rsid w:val="00EE7907"/>
    <w:rsid w:val="00F0301D"/>
    <w:rsid w:val="00F16683"/>
    <w:rsid w:val="00F2439C"/>
    <w:rsid w:val="00F2503C"/>
    <w:rsid w:val="00F2684D"/>
    <w:rsid w:val="00F36A83"/>
    <w:rsid w:val="00F379F8"/>
    <w:rsid w:val="00F437B0"/>
    <w:rsid w:val="00F51CD8"/>
    <w:rsid w:val="00F53251"/>
    <w:rsid w:val="00F54163"/>
    <w:rsid w:val="00F55395"/>
    <w:rsid w:val="00F55A74"/>
    <w:rsid w:val="00F67A40"/>
    <w:rsid w:val="00F7013B"/>
    <w:rsid w:val="00F7181C"/>
    <w:rsid w:val="00F7387A"/>
    <w:rsid w:val="00F81393"/>
    <w:rsid w:val="00F82C7E"/>
    <w:rsid w:val="00F94676"/>
    <w:rsid w:val="00F94792"/>
    <w:rsid w:val="00F97D3C"/>
    <w:rsid w:val="00FA2AAD"/>
    <w:rsid w:val="00FB3A6D"/>
    <w:rsid w:val="00FB4AE4"/>
    <w:rsid w:val="00FC1F53"/>
    <w:rsid w:val="00FC356E"/>
    <w:rsid w:val="00FD3FE2"/>
    <w:rsid w:val="00FD4975"/>
    <w:rsid w:val="00FE4CD9"/>
    <w:rsid w:val="00FE7B04"/>
    <w:rsid w:val="00FF3475"/>
    <w:rsid w:val="00FF3806"/>
    <w:rsid w:val="00FF652E"/>
    <w:rsid w:val="0B135D68"/>
    <w:rsid w:val="1B6826B7"/>
    <w:rsid w:val="2ADF5594"/>
    <w:rsid w:val="35172CA2"/>
    <w:rsid w:val="3D951130"/>
    <w:rsid w:val="3E1F7E36"/>
    <w:rsid w:val="3E5566FC"/>
    <w:rsid w:val="43FC6DD7"/>
    <w:rsid w:val="44AE71E3"/>
    <w:rsid w:val="516C4F36"/>
    <w:rsid w:val="518E53F8"/>
    <w:rsid w:val="5E9A5271"/>
    <w:rsid w:val="5FC00F64"/>
    <w:rsid w:val="62FF29F3"/>
    <w:rsid w:val="69327630"/>
    <w:rsid w:val="6A17019C"/>
    <w:rsid w:val="6D7F4BC3"/>
    <w:rsid w:val="6F7F96B8"/>
    <w:rsid w:val="73F60DA9"/>
    <w:rsid w:val="76F7B53F"/>
    <w:rsid w:val="77B4B4FC"/>
    <w:rsid w:val="79A7A583"/>
    <w:rsid w:val="7AFD9C7A"/>
    <w:rsid w:val="7D5E88A2"/>
    <w:rsid w:val="7DFB1B13"/>
    <w:rsid w:val="7F56B5A5"/>
    <w:rsid w:val="7FDE2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A5CB41"/>
  <w15:docId w15:val="{7E3A4D7D-E8F8-4155-8E82-E82035AA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851BF"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C851BF"/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C851BF"/>
    <w:pPr>
      <w:tabs>
        <w:tab w:val="center" w:pos="4680"/>
        <w:tab w:val="right" w:pos="9360"/>
      </w:tabs>
    </w:pPr>
  </w:style>
  <w:style w:type="paragraph" w:styleId="a9">
    <w:name w:val="header"/>
    <w:basedOn w:val="a"/>
    <w:link w:val="aa"/>
    <w:uiPriority w:val="99"/>
    <w:unhideWhenUsed/>
    <w:qFormat/>
    <w:rsid w:val="00C851BF"/>
    <w:pPr>
      <w:tabs>
        <w:tab w:val="center" w:pos="4680"/>
        <w:tab w:val="right" w:pos="9360"/>
      </w:tabs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C8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ab">
    <w:name w:val="Normal (Web)"/>
    <w:basedOn w:val="a"/>
    <w:uiPriority w:val="99"/>
    <w:qFormat/>
    <w:rsid w:val="00C851BF"/>
    <w:pPr>
      <w:spacing w:before="100" w:beforeAutospacing="1" w:after="100" w:afterAutospacing="1"/>
    </w:pPr>
    <w:rPr>
      <w:rFonts w:ascii="宋体" w:hAnsi="宋体" w:cs="宋体"/>
    </w:rPr>
  </w:style>
  <w:style w:type="paragraph" w:styleId="ac">
    <w:name w:val="annotation subject"/>
    <w:basedOn w:val="a3"/>
    <w:next w:val="a3"/>
    <w:link w:val="ad"/>
    <w:uiPriority w:val="99"/>
    <w:unhideWhenUsed/>
    <w:qFormat/>
    <w:rsid w:val="00C851BF"/>
    <w:rPr>
      <w:b/>
      <w:bCs/>
    </w:rPr>
  </w:style>
  <w:style w:type="character" w:styleId="ae">
    <w:name w:val="Hyperlink"/>
    <w:qFormat/>
    <w:rsid w:val="00C851BF"/>
    <w:rPr>
      <w:color w:val="0000FF"/>
      <w:u w:val="single"/>
    </w:rPr>
  </w:style>
  <w:style w:type="character" w:styleId="af">
    <w:name w:val="annotation reference"/>
    <w:uiPriority w:val="99"/>
    <w:unhideWhenUsed/>
    <w:qFormat/>
    <w:rsid w:val="00C851BF"/>
    <w:rPr>
      <w:sz w:val="16"/>
      <w:szCs w:val="16"/>
    </w:rPr>
  </w:style>
  <w:style w:type="character" w:customStyle="1" w:styleId="aa">
    <w:name w:val="页眉 字符"/>
    <w:basedOn w:val="a0"/>
    <w:link w:val="a9"/>
    <w:uiPriority w:val="99"/>
    <w:qFormat/>
    <w:rsid w:val="00C851BF"/>
  </w:style>
  <w:style w:type="character" w:customStyle="1" w:styleId="ad">
    <w:name w:val="批注主题 字符"/>
    <w:link w:val="ac"/>
    <w:uiPriority w:val="99"/>
    <w:semiHidden/>
    <w:qFormat/>
    <w:rsid w:val="00C851BF"/>
    <w:rPr>
      <w:b/>
      <w:bCs/>
    </w:rPr>
  </w:style>
  <w:style w:type="character" w:customStyle="1" w:styleId="a8">
    <w:name w:val="页脚 字符"/>
    <w:basedOn w:val="a0"/>
    <w:link w:val="a7"/>
    <w:uiPriority w:val="99"/>
    <w:qFormat/>
    <w:rsid w:val="00C851BF"/>
  </w:style>
  <w:style w:type="character" w:customStyle="1" w:styleId="a4">
    <w:name w:val="批注文字 字符"/>
    <w:basedOn w:val="a0"/>
    <w:link w:val="a3"/>
    <w:uiPriority w:val="99"/>
    <w:semiHidden/>
    <w:qFormat/>
    <w:rsid w:val="00C851BF"/>
  </w:style>
  <w:style w:type="character" w:customStyle="1" w:styleId="a6">
    <w:name w:val="批注框文本 字符"/>
    <w:link w:val="a5"/>
    <w:uiPriority w:val="99"/>
    <w:semiHidden/>
    <w:qFormat/>
    <w:rsid w:val="00C851BF"/>
    <w:rPr>
      <w:rFonts w:ascii="微软雅黑" w:eastAsia="微软雅黑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sid w:val="00C851BF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53</cp:revision>
  <cp:lastPrinted>2018-07-15T01:13:00Z</cp:lastPrinted>
  <dcterms:created xsi:type="dcterms:W3CDTF">2019-08-31T09:11:00Z</dcterms:created>
  <dcterms:modified xsi:type="dcterms:W3CDTF">2022-04-28T01:02:00Z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KSORubyTemplateID">
    <vt:lpwstr>6</vt:lpwstr>
  </property>
</Properties>
</file>